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36917" w14:textId="77777777" w:rsidR="00AF3D20" w:rsidRDefault="00AF3D20" w:rsidP="00AF3D20">
      <w:pPr>
        <w:ind w:left="360"/>
        <w:rPr>
          <w:noProof/>
        </w:rPr>
      </w:pPr>
      <w:bookmarkStart w:id="0" w:name="_Hlk37949546"/>
      <w:bookmarkEnd w:id="0"/>
      <w:r>
        <w:rPr>
          <w:noProof/>
        </w:rPr>
        <w:drawing>
          <wp:anchor distT="0" distB="0" distL="114300" distR="114300" simplePos="0" relativeHeight="251663360" behindDoc="1" locked="0" layoutInCell="1" allowOverlap="1" wp14:anchorId="27BC689E" wp14:editId="2146A7F0">
            <wp:simplePos x="0" y="0"/>
            <wp:positionH relativeFrom="column">
              <wp:posOffset>-38100</wp:posOffset>
            </wp:positionH>
            <wp:positionV relativeFrom="paragraph">
              <wp:posOffset>0</wp:posOffset>
            </wp:positionV>
            <wp:extent cx="6675120" cy="1057275"/>
            <wp:effectExtent l="0" t="0" r="0" b="9525"/>
            <wp:wrapNone/>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75120" cy="1057275"/>
                    </a:xfrm>
                    <a:prstGeom prst="rect">
                      <a:avLst/>
                    </a:prstGeom>
                  </pic:spPr>
                </pic:pic>
              </a:graphicData>
            </a:graphic>
            <wp14:sizeRelH relativeFrom="margin">
              <wp14:pctWidth>0</wp14:pctWidth>
            </wp14:sizeRelH>
            <wp14:sizeRelV relativeFrom="margin">
              <wp14:pctHeight>0</wp14:pctHeight>
            </wp14:sizeRelV>
          </wp:anchor>
        </w:drawing>
      </w:r>
    </w:p>
    <w:p w14:paraId="6954E7E3" w14:textId="77777777" w:rsidR="00AF3D20" w:rsidRDefault="00AF3D20" w:rsidP="00AF3D20">
      <w:pPr>
        <w:ind w:left="360"/>
        <w:rPr>
          <w:noProof/>
        </w:rPr>
      </w:pPr>
    </w:p>
    <w:p w14:paraId="3BB3572D" w14:textId="28A866A9" w:rsidR="00AF3D20" w:rsidRDefault="00AF3D20" w:rsidP="00AF3D20">
      <w:pPr>
        <w:ind w:left="360"/>
        <w:rPr>
          <w:noProof/>
        </w:rPr>
      </w:pPr>
    </w:p>
    <w:p w14:paraId="5F77285A" w14:textId="77777777" w:rsidR="00AF3D20" w:rsidRPr="00AF3D20" w:rsidRDefault="00AF3D20" w:rsidP="00AF3D20">
      <w:pPr>
        <w:ind w:left="360"/>
        <w:rPr>
          <w:noProof/>
          <w:sz w:val="16"/>
          <w:szCs w:val="16"/>
        </w:rPr>
      </w:pPr>
    </w:p>
    <w:p w14:paraId="03DEA22A" w14:textId="3A27ACAD" w:rsidR="00822DAB" w:rsidRPr="00AF3D20" w:rsidRDefault="009B2415" w:rsidP="00AF3D20">
      <w:pPr>
        <w:ind w:left="360"/>
        <w:rPr>
          <w:noProof/>
        </w:rPr>
      </w:pPr>
      <w:r>
        <w:rPr>
          <w:noProof/>
        </w:rPr>
        <w:t>December18, 2020</w:t>
      </w:r>
    </w:p>
    <w:p w14:paraId="0EFFD18B" w14:textId="7146103A" w:rsidR="00822DAB" w:rsidRDefault="00822DAB" w:rsidP="00906F4D">
      <w:pPr>
        <w:spacing w:after="0"/>
        <w:ind w:left="360" w:right="270"/>
      </w:pPr>
      <w:r>
        <w:t>Dear Elders, Families and Friends of MSS,</w:t>
      </w:r>
    </w:p>
    <w:p w14:paraId="07168263" w14:textId="77777777" w:rsidR="00822DAB" w:rsidRPr="00595C97" w:rsidRDefault="00822DAB" w:rsidP="00906F4D">
      <w:pPr>
        <w:spacing w:after="0"/>
        <w:ind w:left="360" w:right="270"/>
        <w:rPr>
          <w:sz w:val="12"/>
          <w:szCs w:val="12"/>
        </w:rPr>
      </w:pPr>
    </w:p>
    <w:p w14:paraId="0C50CAA7" w14:textId="195A861B" w:rsidR="00745860" w:rsidRPr="005D62DE" w:rsidRDefault="00745860" w:rsidP="00745860">
      <w:pPr>
        <w:spacing w:after="0"/>
        <w:ind w:left="360" w:right="270"/>
        <w:rPr>
          <w:rFonts w:eastAsiaTheme="minorHAnsi"/>
        </w:rPr>
      </w:pPr>
      <w:r>
        <w:rPr>
          <w:rFonts w:eastAsiaTheme="minorHAnsi"/>
        </w:rPr>
        <w:t xml:space="preserve">We have been notified that </w:t>
      </w:r>
      <w:r w:rsidR="005422BB">
        <w:rPr>
          <w:rFonts w:eastAsiaTheme="minorHAnsi"/>
        </w:rPr>
        <w:t>two elders</w:t>
      </w:r>
      <w:r>
        <w:rPr>
          <w:rFonts w:eastAsiaTheme="minorHAnsi"/>
        </w:rPr>
        <w:t xml:space="preserve"> from </w:t>
      </w:r>
      <w:proofErr w:type="spellStart"/>
      <w:r>
        <w:rPr>
          <w:rFonts w:eastAsiaTheme="minorHAnsi"/>
        </w:rPr>
        <w:t>Traceway</w:t>
      </w:r>
      <w:proofErr w:type="spellEnd"/>
      <w:r>
        <w:rPr>
          <w:rFonts w:eastAsiaTheme="minorHAnsi"/>
        </w:rPr>
        <w:t xml:space="preserve"> </w:t>
      </w:r>
      <w:r w:rsidR="00986334">
        <w:rPr>
          <w:rFonts w:eastAsiaTheme="minorHAnsi"/>
        </w:rPr>
        <w:t>Manor</w:t>
      </w:r>
      <w:r>
        <w:rPr>
          <w:rFonts w:eastAsiaTheme="minorHAnsi"/>
        </w:rPr>
        <w:t xml:space="preserve"> </w:t>
      </w:r>
      <w:r w:rsidR="00986334">
        <w:rPr>
          <w:rFonts w:eastAsiaTheme="minorHAnsi"/>
        </w:rPr>
        <w:t>ha</w:t>
      </w:r>
      <w:r w:rsidR="005422BB">
        <w:rPr>
          <w:rFonts w:eastAsiaTheme="minorHAnsi"/>
        </w:rPr>
        <w:t>ve</w:t>
      </w:r>
      <w:r w:rsidR="00986334">
        <w:rPr>
          <w:rFonts w:eastAsiaTheme="minorHAnsi"/>
        </w:rPr>
        <w:t xml:space="preserve"> been diagnosed with</w:t>
      </w:r>
      <w:r w:rsidR="00986334" w:rsidRPr="00210597">
        <w:rPr>
          <w:rFonts w:eastAsiaTheme="minorHAnsi"/>
        </w:rPr>
        <w:t xml:space="preserve"> COVID-</w:t>
      </w:r>
      <w:r w:rsidR="00986334" w:rsidRPr="00801BDC">
        <w:rPr>
          <w:rFonts w:eastAsiaTheme="minorHAnsi"/>
          <w:color w:val="000000" w:themeColor="text1"/>
        </w:rPr>
        <w:t>19</w:t>
      </w:r>
      <w:r w:rsidR="00986334">
        <w:rPr>
          <w:rFonts w:eastAsiaTheme="minorHAnsi"/>
          <w:color w:val="000000" w:themeColor="text1"/>
        </w:rPr>
        <w:t>.</w:t>
      </w:r>
      <w:r w:rsidR="00986334">
        <w:rPr>
          <w:rFonts w:eastAsiaTheme="minorHAnsi"/>
        </w:rPr>
        <w:t xml:space="preserve"> The </w:t>
      </w:r>
      <w:r w:rsidR="005422BB">
        <w:rPr>
          <w:rFonts w:eastAsiaTheme="minorHAnsi"/>
        </w:rPr>
        <w:t xml:space="preserve">elders are quarantined and are </w:t>
      </w:r>
      <w:r>
        <w:t xml:space="preserve">receiving appropriate care. We have notified public health officials and are following all recommendations provided by the CDC and the Mississippi State Department of Health. </w:t>
      </w:r>
    </w:p>
    <w:p w14:paraId="127B2CDB" w14:textId="77777777" w:rsidR="00745860" w:rsidRPr="009400E7" w:rsidRDefault="00745860" w:rsidP="00745860">
      <w:pPr>
        <w:spacing w:after="0"/>
        <w:ind w:left="360" w:right="270"/>
        <w:rPr>
          <w:sz w:val="12"/>
          <w:szCs w:val="12"/>
        </w:rPr>
      </w:pPr>
    </w:p>
    <w:p w14:paraId="1A748C47" w14:textId="1B0F50A6" w:rsidR="00745860" w:rsidRDefault="00745860" w:rsidP="00745860">
      <w:pPr>
        <w:spacing w:after="0"/>
        <w:ind w:left="360" w:right="270"/>
      </w:pPr>
      <w:r>
        <w:t xml:space="preserve">We </w:t>
      </w:r>
      <w:r w:rsidR="00986334">
        <w:t>have</w:t>
      </w:r>
      <w:r>
        <w:t xml:space="preserve"> contact</w:t>
      </w:r>
      <w:r w:rsidR="00986334">
        <w:t xml:space="preserve">ed all elders and employees </w:t>
      </w:r>
      <w:r>
        <w:t xml:space="preserve">who may have </w:t>
      </w:r>
      <w:r w:rsidR="00986334">
        <w:rPr>
          <w:color w:val="000000" w:themeColor="text1"/>
        </w:rPr>
        <w:t>been exposed</w:t>
      </w:r>
      <w:r>
        <w:t xml:space="preserve"> to make them aware of the situation. Please know that we have followed, and will continue to do so, all guidance set forth by state and federal officials for privacy, elder care, employee safety, and efforts to stop the spread of COVID-19.</w:t>
      </w:r>
    </w:p>
    <w:p w14:paraId="0436348C" w14:textId="77777777" w:rsidR="00745860" w:rsidRPr="005D62DE" w:rsidRDefault="00745860" w:rsidP="00745860">
      <w:pPr>
        <w:spacing w:after="0"/>
        <w:ind w:left="360" w:right="270"/>
        <w:rPr>
          <w:sz w:val="12"/>
          <w:szCs w:val="12"/>
        </w:rPr>
      </w:pPr>
    </w:p>
    <w:p w14:paraId="2E8A8D8B" w14:textId="13CFD571" w:rsidR="00745860" w:rsidRDefault="005422BB" w:rsidP="00745860">
      <w:pPr>
        <w:spacing w:after="0"/>
        <w:ind w:left="360" w:right="180"/>
      </w:pPr>
      <w:r>
        <w:t>As a reminder, The Manor is currently on quarantine until we are clear of infection.  We are asking all elders to remain in their apartments to ensure that the virus is not spread.  All in-person dining, group gatherings, group activities and family visiting has been suspended at this time.</w:t>
      </w:r>
    </w:p>
    <w:p w14:paraId="1464C732" w14:textId="77777777" w:rsidR="00745860" w:rsidRPr="005D62DE" w:rsidRDefault="00745860" w:rsidP="00745860">
      <w:pPr>
        <w:spacing w:after="0"/>
        <w:ind w:left="360" w:right="270"/>
        <w:rPr>
          <w:sz w:val="12"/>
          <w:szCs w:val="12"/>
        </w:rPr>
      </w:pPr>
    </w:p>
    <w:p w14:paraId="1612909F" w14:textId="03CB4AA7" w:rsidR="00B217C5" w:rsidRPr="00B06088" w:rsidRDefault="00745860" w:rsidP="005422BB">
      <w:pPr>
        <w:spacing w:after="0"/>
        <w:ind w:left="360" w:right="270"/>
      </w:pPr>
      <w:r w:rsidRPr="00217635">
        <w:t xml:space="preserve">Mississippi is </w:t>
      </w:r>
      <w:r w:rsidR="00B17438">
        <w:t xml:space="preserve">currently </w:t>
      </w:r>
      <w:r w:rsidRPr="00217635">
        <w:t xml:space="preserve">seeing very large numbers of infections diagnosed each day and we must remain vigilant </w:t>
      </w:r>
      <w:proofErr w:type="gramStart"/>
      <w:r w:rsidRPr="00217635">
        <w:t>in order to</w:t>
      </w:r>
      <w:proofErr w:type="gramEnd"/>
      <w:r w:rsidRPr="00217635">
        <w:t xml:space="preserve"> prevent further infection at </w:t>
      </w:r>
      <w:proofErr w:type="spellStart"/>
      <w:r w:rsidRPr="00217635">
        <w:t>Traceway</w:t>
      </w:r>
      <w:proofErr w:type="spellEnd"/>
      <w:r w:rsidRPr="00217635">
        <w:t>.</w:t>
      </w:r>
      <w:r w:rsidR="005422BB">
        <w:t xml:space="preserve">  Lee County has a positivity rate of 19.5% which is among the highest in the state.  </w:t>
      </w:r>
      <w:r w:rsidR="00B217C5">
        <w:t xml:space="preserve">It is highly critical that everyone continue to follow all the safety protocols necessary for slowing the spread of the virus. Please continue to practice social distancing, wearing a mask, performing good hand sanitation and whenever possible, avoid being out in the </w:t>
      </w:r>
      <w:proofErr w:type="gramStart"/>
      <w:r w:rsidR="00B217C5">
        <w:t>general public</w:t>
      </w:r>
      <w:proofErr w:type="gramEnd"/>
      <w:r w:rsidR="00B217C5">
        <w:t xml:space="preserve">. </w:t>
      </w:r>
      <w:proofErr w:type="gramStart"/>
      <w:r w:rsidR="00B217C5">
        <w:t>As long as</w:t>
      </w:r>
      <w:proofErr w:type="gramEnd"/>
      <w:r w:rsidR="00B217C5">
        <w:t xml:space="preserve"> the virus is widespread in our state, the harder it will be to keep it out of our facility and the greater the chance that another elder or employee will be affected.  </w:t>
      </w:r>
    </w:p>
    <w:p w14:paraId="1B8B7D62" w14:textId="77777777" w:rsidR="00745860" w:rsidRPr="009400E7" w:rsidRDefault="00745860" w:rsidP="00745860">
      <w:pPr>
        <w:spacing w:after="0"/>
        <w:ind w:left="360" w:right="270"/>
        <w:rPr>
          <w:color w:val="FF0000"/>
          <w:sz w:val="12"/>
          <w:szCs w:val="12"/>
        </w:rPr>
      </w:pPr>
    </w:p>
    <w:p w14:paraId="5155E973" w14:textId="77777777" w:rsidR="00745860" w:rsidRDefault="00745860" w:rsidP="00745860">
      <w:pPr>
        <w:spacing w:after="0"/>
        <w:ind w:left="360" w:right="270"/>
      </w:pPr>
      <w:r>
        <w:t>As a reminder, we are posting regular updates online and our dedicated message line. You can call 662-844-8977 Ext. 224 for a pre-recorded message or go to mss.org/</w:t>
      </w:r>
      <w:proofErr w:type="spellStart"/>
      <w:r>
        <w:t>Traceway</w:t>
      </w:r>
      <w:proofErr w:type="spellEnd"/>
      <w:r>
        <w:t xml:space="preserve"> and click on the COVID-19 Update Button. As always, you can reach out to our administrative office at </w:t>
      </w:r>
      <w:proofErr w:type="spellStart"/>
      <w:r>
        <w:t>Traceway</w:t>
      </w:r>
      <w:proofErr w:type="spellEnd"/>
      <w:r>
        <w:t xml:space="preserve"> for any questions you may have.</w:t>
      </w:r>
    </w:p>
    <w:p w14:paraId="640C11E9" w14:textId="7D92DF30" w:rsidR="00F85048" w:rsidRPr="009400E7" w:rsidRDefault="00F85048" w:rsidP="008C781E">
      <w:pPr>
        <w:spacing w:after="0"/>
        <w:ind w:right="630"/>
        <w:rPr>
          <w:sz w:val="12"/>
          <w:szCs w:val="12"/>
        </w:rPr>
      </w:pPr>
    </w:p>
    <w:p w14:paraId="77763360" w14:textId="06892941" w:rsidR="005813EE" w:rsidRDefault="00BF1F27" w:rsidP="00CA7566">
      <w:pPr>
        <w:spacing w:after="0"/>
        <w:ind w:left="360" w:right="630"/>
      </w:pPr>
      <w:r>
        <w:rPr>
          <w:noProof/>
        </w:rPr>
        <w:drawing>
          <wp:anchor distT="0" distB="0" distL="114300" distR="114300" simplePos="0" relativeHeight="251664384" behindDoc="1" locked="0" layoutInCell="1" allowOverlap="1" wp14:anchorId="466CFF89" wp14:editId="4343597D">
            <wp:simplePos x="0" y="0"/>
            <wp:positionH relativeFrom="column">
              <wp:posOffset>2257425</wp:posOffset>
            </wp:positionH>
            <wp:positionV relativeFrom="paragraph">
              <wp:posOffset>12700</wp:posOffset>
            </wp:positionV>
            <wp:extent cx="1254760" cy="628650"/>
            <wp:effectExtent l="0" t="0" r="2540" b="0"/>
            <wp:wrapNone/>
            <wp:docPr id="4" name="Picture 4" descr="A picture containing necklace, drawing,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sie Woo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4760" cy="628650"/>
                    </a:xfrm>
                    <a:prstGeom prst="rect">
                      <a:avLst/>
                    </a:prstGeom>
                  </pic:spPr>
                </pic:pic>
              </a:graphicData>
            </a:graphic>
          </wp:anchor>
        </w:drawing>
      </w:r>
      <w:r w:rsidR="008C781E">
        <w:rPr>
          <w:noProof/>
        </w:rPr>
        <w:drawing>
          <wp:anchor distT="0" distB="0" distL="114300" distR="114300" simplePos="0" relativeHeight="251658240" behindDoc="1" locked="0" layoutInCell="1" allowOverlap="1" wp14:anchorId="04C865C0" wp14:editId="51B6E987">
            <wp:simplePos x="0" y="0"/>
            <wp:positionH relativeFrom="margin">
              <wp:posOffset>251461</wp:posOffset>
            </wp:positionH>
            <wp:positionV relativeFrom="paragraph">
              <wp:posOffset>166371</wp:posOffset>
            </wp:positionV>
            <wp:extent cx="1468270" cy="502920"/>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ve Mac Signature 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1805" cy="517832"/>
                    </a:xfrm>
                    <a:prstGeom prst="rect">
                      <a:avLst/>
                    </a:prstGeom>
                  </pic:spPr>
                </pic:pic>
              </a:graphicData>
            </a:graphic>
            <wp14:sizeRelH relativeFrom="margin">
              <wp14:pctWidth>0</wp14:pctWidth>
            </wp14:sizeRelH>
            <wp14:sizeRelV relativeFrom="margin">
              <wp14:pctHeight>0</wp14:pctHeight>
            </wp14:sizeRelV>
          </wp:anchor>
        </w:drawing>
      </w:r>
      <w:r w:rsidR="00541500">
        <w:t>Sincerely,</w:t>
      </w:r>
    </w:p>
    <w:p w14:paraId="633B15F9" w14:textId="2A2A757F" w:rsidR="00B046CE" w:rsidRDefault="008C781E" w:rsidP="008B6F3A">
      <w:pPr>
        <w:spacing w:after="0"/>
        <w:ind w:left="360" w:right="630"/>
        <w:rPr>
          <w:noProof/>
        </w:rPr>
      </w:pPr>
      <w:r w:rsidRPr="00810A02">
        <w:rPr>
          <w:b/>
          <w:bCs/>
          <w:noProof/>
          <w:color w:val="FF0000"/>
          <w:sz w:val="32"/>
          <w:szCs w:val="32"/>
        </w:rPr>
        <mc:AlternateContent>
          <mc:Choice Requires="wps">
            <w:drawing>
              <wp:anchor distT="45720" distB="45720" distL="114300" distR="114300" simplePos="0" relativeHeight="251662336" behindDoc="0" locked="0" layoutInCell="1" allowOverlap="1" wp14:anchorId="7AC0663F" wp14:editId="3963E47D">
                <wp:simplePos x="0" y="0"/>
                <wp:positionH relativeFrom="margin">
                  <wp:posOffset>4480560</wp:posOffset>
                </wp:positionH>
                <wp:positionV relativeFrom="paragraph">
                  <wp:posOffset>5715</wp:posOffset>
                </wp:positionV>
                <wp:extent cx="2247900" cy="777240"/>
                <wp:effectExtent l="0" t="0" r="0" b="3810"/>
                <wp:wrapThrough wrapText="bothSides">
                  <wp:wrapPolygon edited="0">
                    <wp:start x="0" y="0"/>
                    <wp:lineTo x="0" y="21176"/>
                    <wp:lineTo x="21417" y="21176"/>
                    <wp:lineTo x="21417"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777240"/>
                        </a:xfrm>
                        <a:prstGeom prst="rect">
                          <a:avLst/>
                        </a:prstGeom>
                        <a:solidFill>
                          <a:srgbClr val="FFFFFF"/>
                        </a:solidFill>
                        <a:ln w="9525">
                          <a:noFill/>
                          <a:miter lim="800000"/>
                          <a:headEnd/>
                          <a:tailEnd/>
                        </a:ln>
                      </wps:spPr>
                      <wps:txbx>
                        <w:txbxContent>
                          <w:p w14:paraId="7755E56F" w14:textId="46C46BB3" w:rsidR="00C11943" w:rsidRPr="00C11943" w:rsidRDefault="00717D9E" w:rsidP="00717D9E">
                            <w:pPr>
                              <w:jc w:val="center"/>
                              <w:rPr>
                                <w:b/>
                                <w:bCs/>
                                <w:color w:val="FF0000"/>
                              </w:rPr>
                            </w:pPr>
                            <w:r>
                              <w:rPr>
                                <w:b/>
                                <w:bCs/>
                                <w:color w:val="FF0000"/>
                              </w:rPr>
                              <w:t>For God has not given us a spirit of fear, but one of power, love, and sound judgement</w:t>
                            </w:r>
                            <w:r w:rsidR="00C11943">
                              <w:rPr>
                                <w:b/>
                                <w:bCs/>
                                <w:color w:val="FF0000"/>
                              </w:rPr>
                              <w:t xml:space="preserve">. ~ </w:t>
                            </w:r>
                            <w:r>
                              <w:rPr>
                                <w:b/>
                                <w:bCs/>
                                <w:color w:val="FF0000"/>
                              </w:rPr>
                              <w:t>2 Timothy 1:7</w:t>
                            </w:r>
                          </w:p>
                          <w:p w14:paraId="354FD3E7" w14:textId="77777777" w:rsidR="00C11943" w:rsidRDefault="00C11943" w:rsidP="00C119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C0663F" id="_x0000_t202" coordsize="21600,21600" o:spt="202" path="m,l,21600r21600,l21600,xe">
                <v:stroke joinstyle="miter"/>
                <v:path gradientshapeok="t" o:connecttype="rect"/>
              </v:shapetype>
              <v:shape id="Text Box 2" o:spid="_x0000_s1026" type="#_x0000_t202" style="position:absolute;left:0;text-align:left;margin-left:352.8pt;margin-top:.45pt;width:177pt;height:61.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" stroked="f">
                <v:textbox>
                  <w:txbxContent>
                    <w:p w14:paraId="7755E56F" w14:textId="46C46BB3" w:rsidR="00C11943" w:rsidRPr="00C11943" w:rsidRDefault="00717D9E" w:rsidP="00717D9E">
                      <w:pPr>
                        <w:jc w:val="center"/>
                        <w:rPr>
                          <w:b/>
                          <w:bCs/>
                          <w:color w:val="FF0000"/>
                        </w:rPr>
                      </w:pPr>
                      <w:r>
                        <w:rPr>
                          <w:b/>
                          <w:bCs/>
                          <w:color w:val="FF0000"/>
                        </w:rPr>
                        <w:t>For God has not given us a spirit of fear, but one of power, love, and sound judgement</w:t>
                      </w:r>
                      <w:r w:rsidR="00C11943">
                        <w:rPr>
                          <w:b/>
                          <w:bCs/>
                          <w:color w:val="FF0000"/>
                        </w:rPr>
                        <w:t xml:space="preserve">. ~ </w:t>
                      </w:r>
                      <w:r>
                        <w:rPr>
                          <w:b/>
                          <w:bCs/>
                          <w:color w:val="FF0000"/>
                        </w:rPr>
                        <w:t>2 Timothy 1:7</w:t>
                      </w:r>
                    </w:p>
                    <w:p w14:paraId="354FD3E7" w14:textId="77777777" w:rsidR="00C11943" w:rsidRDefault="00C11943" w:rsidP="00C11943"/>
                  </w:txbxContent>
                </v:textbox>
                <w10:wrap type="through" anchorx="margin"/>
              </v:shape>
            </w:pict>
          </mc:Fallback>
        </mc:AlternateContent>
      </w:r>
      <w:r>
        <w:rPr>
          <w:sz w:val="18"/>
          <w:szCs w:val="18"/>
        </w:rPr>
        <w:tab/>
      </w:r>
      <w:r>
        <w:rPr>
          <w:sz w:val="18"/>
          <w:szCs w:val="18"/>
        </w:rPr>
        <w:tab/>
      </w:r>
      <w:r>
        <w:rPr>
          <w:sz w:val="18"/>
          <w:szCs w:val="18"/>
        </w:rPr>
        <w:tab/>
      </w:r>
      <w:r>
        <w:rPr>
          <w:sz w:val="18"/>
          <w:szCs w:val="18"/>
        </w:rPr>
        <w:tab/>
      </w:r>
      <w:r>
        <w:rPr>
          <w:sz w:val="18"/>
          <w:szCs w:val="18"/>
        </w:rPr>
        <w:tab/>
      </w:r>
    </w:p>
    <w:p w14:paraId="3CA22011" w14:textId="77777777" w:rsidR="00B046CE" w:rsidRPr="00BF1F27" w:rsidRDefault="00B046CE" w:rsidP="008B6F3A">
      <w:pPr>
        <w:spacing w:after="0"/>
        <w:ind w:left="360" w:right="630"/>
        <w:rPr>
          <w:noProof/>
          <w:sz w:val="28"/>
          <w:szCs w:val="28"/>
        </w:rPr>
      </w:pPr>
    </w:p>
    <w:p w14:paraId="23B6B1FB" w14:textId="62F8A5B1" w:rsidR="00541500" w:rsidRDefault="00541500" w:rsidP="00CA7566">
      <w:pPr>
        <w:spacing w:after="0"/>
        <w:ind w:left="360" w:right="630"/>
      </w:pPr>
      <w:r>
        <w:t>Steve McAlilly</w:t>
      </w:r>
      <w:r w:rsidR="008C781E">
        <w:tab/>
      </w:r>
      <w:r w:rsidR="008C781E">
        <w:tab/>
      </w:r>
      <w:r w:rsidR="008C781E">
        <w:tab/>
      </w:r>
      <w:r w:rsidR="00B046CE">
        <w:t>Kasie Wood</w:t>
      </w:r>
    </w:p>
    <w:p w14:paraId="78E50C2C" w14:textId="622D23D0" w:rsidR="000D7452" w:rsidRPr="00B046CE" w:rsidRDefault="00541500" w:rsidP="00B046CE">
      <w:pPr>
        <w:spacing w:after="0"/>
        <w:ind w:left="2880" w:right="630" w:hanging="2520"/>
      </w:pPr>
      <w:r>
        <w:t>President/CEO</w:t>
      </w:r>
      <w:r w:rsidR="008C781E">
        <w:tab/>
      </w:r>
      <w:r w:rsidR="008C781E">
        <w:tab/>
      </w:r>
      <w:proofErr w:type="spellStart"/>
      <w:r w:rsidR="00B046CE">
        <w:t>Traceway</w:t>
      </w:r>
      <w:proofErr w:type="spellEnd"/>
      <w:r w:rsidR="00B046CE">
        <w:t xml:space="preserve"> </w:t>
      </w:r>
      <w:r w:rsidR="00280911">
        <w:t>Executive Director</w:t>
      </w:r>
    </w:p>
    <w:sectPr w:rsidR="000D7452" w:rsidRPr="00B046CE" w:rsidSect="005813E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BD5CB" w14:textId="77777777" w:rsidR="00D36F65" w:rsidRDefault="00D36F65" w:rsidP="00906F4D">
      <w:pPr>
        <w:spacing w:after="0" w:line="240" w:lineRule="auto"/>
      </w:pPr>
      <w:r>
        <w:separator/>
      </w:r>
    </w:p>
  </w:endnote>
  <w:endnote w:type="continuationSeparator" w:id="0">
    <w:p w14:paraId="08E42A17" w14:textId="77777777" w:rsidR="00D36F65" w:rsidRDefault="00D36F65" w:rsidP="0090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C256E" w14:textId="77777777" w:rsidR="00D36F65" w:rsidRDefault="00D36F65" w:rsidP="00906F4D">
      <w:pPr>
        <w:spacing w:after="0" w:line="240" w:lineRule="auto"/>
      </w:pPr>
      <w:r>
        <w:separator/>
      </w:r>
    </w:p>
  </w:footnote>
  <w:footnote w:type="continuationSeparator" w:id="0">
    <w:p w14:paraId="465B423B" w14:textId="77777777" w:rsidR="00D36F65" w:rsidRDefault="00D36F65" w:rsidP="00906F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3C6E"/>
    <w:multiLevelType w:val="hybridMultilevel"/>
    <w:tmpl w:val="BE8C8E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D721F"/>
    <w:multiLevelType w:val="hybridMultilevel"/>
    <w:tmpl w:val="2698190A"/>
    <w:lvl w:ilvl="0" w:tplc="D102D7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61"/>
    <w:multiLevelType w:val="hybridMultilevel"/>
    <w:tmpl w:val="120CB6B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C11B5"/>
    <w:multiLevelType w:val="hybridMultilevel"/>
    <w:tmpl w:val="1410EF9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C2253"/>
    <w:multiLevelType w:val="hybridMultilevel"/>
    <w:tmpl w:val="1BBC582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211E8"/>
    <w:multiLevelType w:val="hybridMultilevel"/>
    <w:tmpl w:val="48F8B79C"/>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62791"/>
    <w:multiLevelType w:val="hybridMultilevel"/>
    <w:tmpl w:val="5A0629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773EE"/>
    <w:multiLevelType w:val="hybridMultilevel"/>
    <w:tmpl w:val="7DBACB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05417"/>
    <w:multiLevelType w:val="hybridMultilevel"/>
    <w:tmpl w:val="5F000D0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6"/>
  </w:num>
  <w:num w:numId="6">
    <w:abstractNumId w:val="8"/>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DA"/>
    <w:rsid w:val="00004267"/>
    <w:rsid w:val="00042FF2"/>
    <w:rsid w:val="00057AFD"/>
    <w:rsid w:val="00063DA6"/>
    <w:rsid w:val="00084647"/>
    <w:rsid w:val="0008799F"/>
    <w:rsid w:val="000D0C57"/>
    <w:rsid w:val="000E5BF0"/>
    <w:rsid w:val="000F2172"/>
    <w:rsid w:val="00151D4D"/>
    <w:rsid w:val="00152058"/>
    <w:rsid w:val="00173CD6"/>
    <w:rsid w:val="001A6559"/>
    <w:rsid w:val="001C775C"/>
    <w:rsid w:val="002100B0"/>
    <w:rsid w:val="00210597"/>
    <w:rsid w:val="00217635"/>
    <w:rsid w:val="0022606E"/>
    <w:rsid w:val="00251B3B"/>
    <w:rsid w:val="002729D7"/>
    <w:rsid w:val="00280911"/>
    <w:rsid w:val="002B4793"/>
    <w:rsid w:val="002B69CC"/>
    <w:rsid w:val="00324864"/>
    <w:rsid w:val="003524FB"/>
    <w:rsid w:val="00373E64"/>
    <w:rsid w:val="00376D78"/>
    <w:rsid w:val="003A085A"/>
    <w:rsid w:val="003E6761"/>
    <w:rsid w:val="003F12DA"/>
    <w:rsid w:val="0040158C"/>
    <w:rsid w:val="00414103"/>
    <w:rsid w:val="004145D5"/>
    <w:rsid w:val="00541500"/>
    <w:rsid w:val="005422BB"/>
    <w:rsid w:val="005813EE"/>
    <w:rsid w:val="00595184"/>
    <w:rsid w:val="00595C97"/>
    <w:rsid w:val="005D62DE"/>
    <w:rsid w:val="00717D9E"/>
    <w:rsid w:val="00740869"/>
    <w:rsid w:val="00745860"/>
    <w:rsid w:val="00785761"/>
    <w:rsid w:val="007B66EF"/>
    <w:rsid w:val="00801BDC"/>
    <w:rsid w:val="00810A02"/>
    <w:rsid w:val="00822DAB"/>
    <w:rsid w:val="008329A8"/>
    <w:rsid w:val="00855615"/>
    <w:rsid w:val="00870926"/>
    <w:rsid w:val="0089112C"/>
    <w:rsid w:val="008B6F3A"/>
    <w:rsid w:val="008C781E"/>
    <w:rsid w:val="00906F4D"/>
    <w:rsid w:val="00931081"/>
    <w:rsid w:val="009400E7"/>
    <w:rsid w:val="00981253"/>
    <w:rsid w:val="00986334"/>
    <w:rsid w:val="00993814"/>
    <w:rsid w:val="009B2415"/>
    <w:rsid w:val="009B280A"/>
    <w:rsid w:val="009E2768"/>
    <w:rsid w:val="00A1661A"/>
    <w:rsid w:val="00A1715F"/>
    <w:rsid w:val="00AD42BA"/>
    <w:rsid w:val="00AF3D20"/>
    <w:rsid w:val="00B046CE"/>
    <w:rsid w:val="00B06088"/>
    <w:rsid w:val="00B17438"/>
    <w:rsid w:val="00B217C5"/>
    <w:rsid w:val="00B36CBB"/>
    <w:rsid w:val="00B84902"/>
    <w:rsid w:val="00B97B6E"/>
    <w:rsid w:val="00BA26F1"/>
    <w:rsid w:val="00BF1F27"/>
    <w:rsid w:val="00C11943"/>
    <w:rsid w:val="00C24670"/>
    <w:rsid w:val="00C35282"/>
    <w:rsid w:val="00C6757F"/>
    <w:rsid w:val="00CA7566"/>
    <w:rsid w:val="00CB0A08"/>
    <w:rsid w:val="00CC4387"/>
    <w:rsid w:val="00CD60C9"/>
    <w:rsid w:val="00D1380E"/>
    <w:rsid w:val="00D36F65"/>
    <w:rsid w:val="00D92175"/>
    <w:rsid w:val="00E25755"/>
    <w:rsid w:val="00E338C8"/>
    <w:rsid w:val="00E811A3"/>
    <w:rsid w:val="00EA2764"/>
    <w:rsid w:val="00EB29A9"/>
    <w:rsid w:val="00EE44DA"/>
    <w:rsid w:val="00F30CB7"/>
    <w:rsid w:val="00F339CB"/>
    <w:rsid w:val="00F85048"/>
    <w:rsid w:val="00F95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E983"/>
  <w15:chartTrackingRefBased/>
  <w15:docId w15:val="{B5B90552-6A0A-4250-830A-E5109E27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2DA"/>
    <w:pPr>
      <w:ind w:left="720"/>
      <w:contextualSpacing/>
    </w:pPr>
  </w:style>
  <w:style w:type="character" w:styleId="Hyperlink">
    <w:name w:val="Hyperlink"/>
    <w:basedOn w:val="DefaultParagraphFont"/>
    <w:uiPriority w:val="99"/>
    <w:unhideWhenUsed/>
    <w:rsid w:val="00E25755"/>
    <w:rPr>
      <w:color w:val="0563C1" w:themeColor="hyperlink"/>
      <w:u w:val="single"/>
    </w:rPr>
  </w:style>
  <w:style w:type="character" w:styleId="UnresolvedMention">
    <w:name w:val="Unresolved Mention"/>
    <w:basedOn w:val="DefaultParagraphFont"/>
    <w:uiPriority w:val="99"/>
    <w:semiHidden/>
    <w:unhideWhenUsed/>
    <w:rsid w:val="00E25755"/>
    <w:rPr>
      <w:color w:val="605E5C"/>
      <w:shd w:val="clear" w:color="auto" w:fill="E1DFDD"/>
    </w:rPr>
  </w:style>
  <w:style w:type="paragraph" w:styleId="Header">
    <w:name w:val="header"/>
    <w:basedOn w:val="Normal"/>
    <w:link w:val="HeaderChar"/>
    <w:uiPriority w:val="99"/>
    <w:unhideWhenUsed/>
    <w:rsid w:val="00906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4D"/>
  </w:style>
  <w:style w:type="paragraph" w:styleId="Footer">
    <w:name w:val="footer"/>
    <w:basedOn w:val="Normal"/>
    <w:link w:val="FooterChar"/>
    <w:uiPriority w:val="99"/>
    <w:unhideWhenUsed/>
    <w:rsid w:val="00906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33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Reid</dc:creator>
  <cp:keywords/>
  <dc:description/>
  <cp:lastModifiedBy>Shelley Tuggle</cp:lastModifiedBy>
  <cp:revision>3</cp:revision>
  <cp:lastPrinted>2020-04-20T20:33:00Z</cp:lastPrinted>
  <dcterms:created xsi:type="dcterms:W3CDTF">2020-12-18T21:18:00Z</dcterms:created>
  <dcterms:modified xsi:type="dcterms:W3CDTF">2020-12-18T21:24:00Z</dcterms:modified>
</cp:coreProperties>
</file>