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36917" w14:textId="77777777" w:rsidR="00AF3D20" w:rsidRDefault="00AF3D20" w:rsidP="00AF3D20">
      <w:pPr>
        <w:ind w:left="360"/>
        <w:rPr>
          <w:noProof/>
        </w:rPr>
      </w:pPr>
      <w:bookmarkStart w:id="0" w:name="_Hlk37949546"/>
      <w:bookmarkEnd w:id="0"/>
      <w:r>
        <w:rPr>
          <w:noProof/>
        </w:rPr>
        <w:drawing>
          <wp:anchor distT="0" distB="0" distL="114300" distR="114300" simplePos="0" relativeHeight="251663360" behindDoc="1" locked="0" layoutInCell="1" allowOverlap="1" wp14:anchorId="27BC689E" wp14:editId="2146A7F0">
            <wp:simplePos x="0" y="0"/>
            <wp:positionH relativeFrom="column">
              <wp:posOffset>-38100</wp:posOffset>
            </wp:positionH>
            <wp:positionV relativeFrom="paragraph">
              <wp:posOffset>0</wp:posOffset>
            </wp:positionV>
            <wp:extent cx="6675120" cy="1057275"/>
            <wp:effectExtent l="0" t="0" r="0" b="9525"/>
            <wp:wrapNone/>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75120" cy="1057275"/>
                    </a:xfrm>
                    <a:prstGeom prst="rect">
                      <a:avLst/>
                    </a:prstGeom>
                  </pic:spPr>
                </pic:pic>
              </a:graphicData>
            </a:graphic>
            <wp14:sizeRelH relativeFrom="margin">
              <wp14:pctWidth>0</wp14:pctWidth>
            </wp14:sizeRelH>
            <wp14:sizeRelV relativeFrom="margin">
              <wp14:pctHeight>0</wp14:pctHeight>
            </wp14:sizeRelV>
          </wp:anchor>
        </w:drawing>
      </w:r>
    </w:p>
    <w:p w14:paraId="6954E7E3" w14:textId="77777777" w:rsidR="00AF3D20" w:rsidRDefault="00AF3D20" w:rsidP="00AF3D20">
      <w:pPr>
        <w:ind w:left="360"/>
        <w:rPr>
          <w:noProof/>
        </w:rPr>
      </w:pPr>
    </w:p>
    <w:p w14:paraId="3BB3572D" w14:textId="28A866A9" w:rsidR="00AF3D20" w:rsidRDefault="00AF3D20" w:rsidP="00AF3D20">
      <w:pPr>
        <w:ind w:left="360"/>
        <w:rPr>
          <w:noProof/>
        </w:rPr>
      </w:pPr>
    </w:p>
    <w:p w14:paraId="5F77285A" w14:textId="77777777" w:rsidR="00AF3D20" w:rsidRPr="00AF3D20" w:rsidRDefault="00AF3D20" w:rsidP="00AF3D20">
      <w:pPr>
        <w:ind w:left="360"/>
        <w:rPr>
          <w:noProof/>
          <w:sz w:val="16"/>
          <w:szCs w:val="16"/>
        </w:rPr>
      </w:pPr>
    </w:p>
    <w:p w14:paraId="4EC669AE" w14:textId="77777777" w:rsidR="007B5285" w:rsidRDefault="007B5285" w:rsidP="009338F9">
      <w:pPr>
        <w:spacing w:after="0"/>
        <w:ind w:left="360"/>
        <w:rPr>
          <w:noProof/>
        </w:rPr>
      </w:pPr>
      <w:bookmarkStart w:id="1" w:name="_Hlk42768400"/>
    </w:p>
    <w:p w14:paraId="3A10A0A8" w14:textId="295BF260" w:rsidR="009338F9" w:rsidRPr="00956C7D" w:rsidRDefault="009338F9" w:rsidP="00292853">
      <w:pPr>
        <w:spacing w:after="0"/>
        <w:ind w:left="360"/>
        <w:rPr>
          <w:noProof/>
        </w:rPr>
      </w:pPr>
      <w:r w:rsidRPr="00956C7D">
        <w:rPr>
          <w:noProof/>
        </w:rPr>
        <w:t xml:space="preserve">Hello Friends! This is your </w:t>
      </w:r>
      <w:r w:rsidR="003606BC">
        <w:rPr>
          <w:noProof/>
        </w:rPr>
        <w:t>Cedars Rehab and Recovery and Green House</w:t>
      </w:r>
      <w:r w:rsidR="00C3644D">
        <w:rPr>
          <w:noProof/>
        </w:rPr>
        <w:t xml:space="preserve"> </w:t>
      </w:r>
      <w:r w:rsidRPr="00956C7D">
        <w:rPr>
          <w:noProof/>
        </w:rPr>
        <w:t xml:space="preserve">COVID-19 Update for </w:t>
      </w:r>
      <w:r w:rsidR="00980B67">
        <w:rPr>
          <w:noProof/>
        </w:rPr>
        <w:t>Ju</w:t>
      </w:r>
      <w:r w:rsidR="00162CBE">
        <w:rPr>
          <w:noProof/>
        </w:rPr>
        <w:t xml:space="preserve">ly </w:t>
      </w:r>
      <w:r w:rsidR="006A335F">
        <w:rPr>
          <w:noProof/>
        </w:rPr>
        <w:t>1</w:t>
      </w:r>
      <w:r w:rsidR="00BB75DD">
        <w:rPr>
          <w:noProof/>
        </w:rPr>
        <w:t>9</w:t>
      </w:r>
      <w:r w:rsidR="00077E77">
        <w:rPr>
          <w:noProof/>
        </w:rPr>
        <w:t>, 2021</w:t>
      </w:r>
      <w:r w:rsidR="00C123AC">
        <w:rPr>
          <w:noProof/>
        </w:rPr>
        <w:t>.</w:t>
      </w:r>
    </w:p>
    <w:bookmarkEnd w:id="1"/>
    <w:p w14:paraId="062DDAFF" w14:textId="77777777" w:rsidR="003606BC" w:rsidRDefault="003606BC" w:rsidP="003606BC">
      <w:pPr>
        <w:spacing w:after="0" w:line="240" w:lineRule="auto"/>
        <w:ind w:left="180" w:right="360"/>
        <w:jc w:val="both"/>
        <w:rPr>
          <w:rFonts w:eastAsiaTheme="minorHAnsi"/>
        </w:rPr>
      </w:pPr>
    </w:p>
    <w:p w14:paraId="014894B4" w14:textId="77777777" w:rsidR="00BB75DD" w:rsidRDefault="003606BC" w:rsidP="003606BC">
      <w:pPr>
        <w:spacing w:after="0" w:line="240" w:lineRule="auto"/>
        <w:ind w:left="360" w:right="360"/>
        <w:jc w:val="both"/>
        <w:rPr>
          <w:rFonts w:eastAsiaTheme="minorHAnsi"/>
        </w:rPr>
      </w:pPr>
      <w:r>
        <w:rPr>
          <w:rFonts w:eastAsiaTheme="minorHAnsi"/>
        </w:rPr>
        <w:t xml:space="preserve">In today’s testing of the elders and employees at Cedars Rehab and Recovery, we had an </w:t>
      </w:r>
      <w:r w:rsidR="00BB75DD">
        <w:rPr>
          <w:rFonts w:eastAsiaTheme="minorHAnsi"/>
        </w:rPr>
        <w:t>employee</w:t>
      </w:r>
      <w:r>
        <w:rPr>
          <w:rFonts w:eastAsiaTheme="minorHAnsi"/>
        </w:rPr>
        <w:t xml:space="preserve"> test positive.  The </w:t>
      </w:r>
      <w:r w:rsidR="00BB75DD">
        <w:rPr>
          <w:rFonts w:eastAsiaTheme="minorHAnsi"/>
        </w:rPr>
        <w:t>employee</w:t>
      </w:r>
      <w:r>
        <w:rPr>
          <w:rFonts w:eastAsiaTheme="minorHAnsi"/>
        </w:rPr>
        <w:t xml:space="preserve"> is quarantined and receiving appropriate care.  All elders and employees at Cedars Rehab and Recovery and the Green Houses will be tested again on </w:t>
      </w:r>
      <w:r w:rsidR="00BB75DD">
        <w:rPr>
          <w:rFonts w:eastAsiaTheme="minorHAnsi"/>
        </w:rPr>
        <w:t>Thursday, July 22</w:t>
      </w:r>
      <w:r>
        <w:rPr>
          <w:rFonts w:eastAsiaTheme="minorHAnsi"/>
        </w:rPr>
        <w:t xml:space="preserve">.  </w:t>
      </w:r>
    </w:p>
    <w:p w14:paraId="5F43079D" w14:textId="77777777" w:rsidR="00BB75DD" w:rsidRDefault="00BB75DD" w:rsidP="003606BC">
      <w:pPr>
        <w:spacing w:after="0" w:line="240" w:lineRule="auto"/>
        <w:ind w:left="360" w:right="360"/>
        <w:jc w:val="both"/>
        <w:rPr>
          <w:rFonts w:eastAsiaTheme="minorHAnsi"/>
        </w:rPr>
      </w:pPr>
    </w:p>
    <w:p w14:paraId="3E53646C" w14:textId="6354872C" w:rsidR="003606BC" w:rsidRDefault="00BB75DD" w:rsidP="003606BC">
      <w:pPr>
        <w:spacing w:after="0" w:line="240" w:lineRule="auto"/>
        <w:ind w:left="360" w:right="360"/>
        <w:jc w:val="both"/>
        <w:rPr>
          <w:rFonts w:eastAsiaTheme="minorHAnsi"/>
        </w:rPr>
      </w:pPr>
      <w:r>
        <w:rPr>
          <w:rFonts w:eastAsiaTheme="minorHAnsi"/>
        </w:rPr>
        <w:t>At this time, there have been no positive tests affecting those in the Green Houses and outdoor patio visits may resume.</w:t>
      </w:r>
      <w:r w:rsidR="003606BC">
        <w:rPr>
          <w:rFonts w:eastAsiaTheme="minorHAnsi"/>
        </w:rPr>
        <w:t xml:space="preserve">  At this time, all visits will have to be outdoors due less than 70% of our elders accepting the vaccination and our county positivity rate.  If your loved one is not vaccinated and you would like them to be, please notify Anitra Witherspoon, Director of Nursing, Tammy Martin, Administrator, or Kasie Wood, Executive Director.</w:t>
      </w:r>
    </w:p>
    <w:p w14:paraId="20405F06" w14:textId="77777777" w:rsidR="003606BC" w:rsidRDefault="003606BC" w:rsidP="003606BC">
      <w:pPr>
        <w:spacing w:after="0" w:line="240" w:lineRule="auto"/>
        <w:ind w:left="360" w:right="360"/>
        <w:jc w:val="both"/>
        <w:rPr>
          <w:rFonts w:eastAsiaTheme="minorHAnsi"/>
          <w:sz w:val="12"/>
          <w:szCs w:val="12"/>
        </w:rPr>
      </w:pPr>
    </w:p>
    <w:p w14:paraId="608A3036" w14:textId="77777777" w:rsidR="003606BC" w:rsidRDefault="003606BC" w:rsidP="003606BC">
      <w:pPr>
        <w:spacing w:after="0" w:line="240" w:lineRule="auto"/>
        <w:ind w:left="360" w:right="360"/>
        <w:jc w:val="both"/>
        <w:rPr>
          <w:rFonts w:eastAsiaTheme="minorHAnsi"/>
        </w:rPr>
      </w:pPr>
      <w:r>
        <w:rPr>
          <w:rFonts w:eastAsiaTheme="minorHAnsi"/>
        </w:rPr>
        <w:t>We continue following all recommendations from CMS and the Mississippi State Department of Health.  Remember, the MSDH defines and outbreak as a single case among elders or staff in long term care.</w:t>
      </w:r>
    </w:p>
    <w:p w14:paraId="306868F3" w14:textId="77777777" w:rsidR="003606BC" w:rsidRDefault="003606BC" w:rsidP="003606BC">
      <w:pPr>
        <w:spacing w:after="0"/>
        <w:ind w:left="360" w:right="360"/>
        <w:jc w:val="both"/>
        <w:rPr>
          <w:sz w:val="12"/>
          <w:szCs w:val="12"/>
        </w:rPr>
      </w:pPr>
    </w:p>
    <w:p w14:paraId="308F0A3F" w14:textId="77777777" w:rsidR="003606BC" w:rsidRDefault="003606BC" w:rsidP="003606BC">
      <w:pPr>
        <w:spacing w:after="0" w:line="240" w:lineRule="auto"/>
        <w:ind w:left="360" w:right="360"/>
        <w:jc w:val="both"/>
        <w:rPr>
          <w:rFonts w:ascii="Calibri" w:hAnsi="Calibri" w:cs="Times New Roman"/>
        </w:rPr>
      </w:pPr>
      <w:r>
        <w:rPr>
          <w:rFonts w:ascii="Calibri" w:hAnsi="Calibri" w:cs="Times New Roman"/>
        </w:rPr>
        <w:t>Distribution of vaccines is now being offered to all Mississippians over the age of 12.  The most recent updates from the CDC are very encouraging for those who are vaccinated.</w:t>
      </w:r>
    </w:p>
    <w:p w14:paraId="7A88CFCD" w14:textId="77777777" w:rsidR="003606BC" w:rsidRDefault="003606BC" w:rsidP="003606BC">
      <w:pPr>
        <w:spacing w:after="0"/>
        <w:ind w:left="360" w:right="810"/>
        <w:jc w:val="both"/>
        <w:rPr>
          <w:rFonts w:eastAsiaTheme="minorHAnsi"/>
          <w:sz w:val="12"/>
          <w:szCs w:val="12"/>
        </w:rPr>
      </w:pPr>
    </w:p>
    <w:p w14:paraId="6D98DF29" w14:textId="77777777" w:rsidR="003606BC" w:rsidRDefault="003606BC" w:rsidP="003606BC">
      <w:pPr>
        <w:spacing w:after="0" w:line="240" w:lineRule="auto"/>
        <w:ind w:left="180" w:right="360"/>
        <w:jc w:val="both"/>
        <w:rPr>
          <w:color w:val="FF0000"/>
          <w:sz w:val="12"/>
          <w:szCs w:val="12"/>
        </w:rPr>
      </w:pPr>
    </w:p>
    <w:p w14:paraId="1CB6131F" w14:textId="77777777" w:rsidR="003606BC" w:rsidRDefault="003606BC" w:rsidP="003606BC">
      <w:pPr>
        <w:spacing w:after="0" w:line="240" w:lineRule="auto"/>
        <w:ind w:left="360" w:right="360"/>
        <w:jc w:val="both"/>
      </w:pPr>
      <w:r>
        <w:t>As a reminder, we are posting regular updates online and our dedicated message line. You can call 662-844-8977 Ext. 224 for a pre-recorded message or go to mss.org/</w:t>
      </w:r>
      <w:proofErr w:type="spellStart"/>
      <w:r>
        <w:t>Traceway</w:t>
      </w:r>
      <w:proofErr w:type="spellEnd"/>
      <w:r>
        <w:t xml:space="preserve"> and click on the COVID-19 Update Button. As always, you can reach out to our administrative office at </w:t>
      </w:r>
      <w:proofErr w:type="spellStart"/>
      <w:r>
        <w:t>Traceway</w:t>
      </w:r>
      <w:proofErr w:type="spellEnd"/>
      <w:r>
        <w:t xml:space="preserve"> for any questions you may have.</w:t>
      </w:r>
    </w:p>
    <w:p w14:paraId="53870B01" w14:textId="7EBDFBD4" w:rsidR="003D498D" w:rsidRPr="006B39D7" w:rsidRDefault="003D498D" w:rsidP="00527939">
      <w:pPr>
        <w:spacing w:after="0"/>
        <w:ind w:right="270"/>
        <w:rPr>
          <w:sz w:val="12"/>
          <w:szCs w:val="12"/>
        </w:rPr>
      </w:pPr>
    </w:p>
    <w:p w14:paraId="7190FDBC" w14:textId="77777777" w:rsidR="00956C7D" w:rsidRPr="006B39D7" w:rsidRDefault="00956C7D" w:rsidP="0082734D">
      <w:pPr>
        <w:spacing w:after="0"/>
        <w:ind w:left="360" w:right="810"/>
        <w:jc w:val="both"/>
        <w:rPr>
          <w:sz w:val="12"/>
          <w:szCs w:val="12"/>
        </w:rPr>
      </w:pPr>
    </w:p>
    <w:p w14:paraId="2228F94F" w14:textId="62630277" w:rsidR="00956C7D" w:rsidRPr="00B046CE" w:rsidRDefault="00956C7D" w:rsidP="0082734D">
      <w:pPr>
        <w:spacing w:after="0"/>
        <w:ind w:left="360" w:right="810"/>
        <w:jc w:val="both"/>
      </w:pPr>
      <w:r w:rsidRPr="00956C7D">
        <w:t>Bless you and be safe!</w:t>
      </w:r>
    </w:p>
    <w:sectPr w:rsidR="00956C7D" w:rsidRPr="00B046CE" w:rsidSect="00604C73">
      <w:pgSz w:w="12240" w:h="15840"/>
      <w:pgMar w:top="720" w:right="14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A94FC" w14:textId="77777777" w:rsidR="00E06730" w:rsidRDefault="00E06730" w:rsidP="00906F4D">
      <w:pPr>
        <w:spacing w:after="0" w:line="240" w:lineRule="auto"/>
      </w:pPr>
      <w:r>
        <w:separator/>
      </w:r>
    </w:p>
  </w:endnote>
  <w:endnote w:type="continuationSeparator" w:id="0">
    <w:p w14:paraId="65F008E7" w14:textId="77777777" w:rsidR="00E06730" w:rsidRDefault="00E06730" w:rsidP="0090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88913" w14:textId="77777777" w:rsidR="00E06730" w:rsidRDefault="00E06730" w:rsidP="00906F4D">
      <w:pPr>
        <w:spacing w:after="0" w:line="240" w:lineRule="auto"/>
      </w:pPr>
      <w:r>
        <w:separator/>
      </w:r>
    </w:p>
  </w:footnote>
  <w:footnote w:type="continuationSeparator" w:id="0">
    <w:p w14:paraId="193D0F95" w14:textId="77777777" w:rsidR="00E06730" w:rsidRDefault="00E06730" w:rsidP="00906F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C6E"/>
    <w:multiLevelType w:val="hybridMultilevel"/>
    <w:tmpl w:val="BE8C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21F"/>
    <w:multiLevelType w:val="hybridMultilevel"/>
    <w:tmpl w:val="2698190A"/>
    <w:lvl w:ilvl="0" w:tplc="D102D7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61"/>
    <w:multiLevelType w:val="hybridMultilevel"/>
    <w:tmpl w:val="120CB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11B5"/>
    <w:multiLevelType w:val="hybridMultilevel"/>
    <w:tmpl w:val="1410E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C2253"/>
    <w:multiLevelType w:val="hybridMultilevel"/>
    <w:tmpl w:val="1BBC58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211E8"/>
    <w:multiLevelType w:val="hybridMultilevel"/>
    <w:tmpl w:val="48F8B7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62791"/>
    <w:multiLevelType w:val="hybridMultilevel"/>
    <w:tmpl w:val="5A0629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773EE"/>
    <w:multiLevelType w:val="hybridMultilevel"/>
    <w:tmpl w:val="7DBA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05417"/>
    <w:multiLevelType w:val="hybridMultilevel"/>
    <w:tmpl w:val="5F000D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6"/>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A"/>
    <w:rsid w:val="00006C8B"/>
    <w:rsid w:val="0003501F"/>
    <w:rsid w:val="00042FF2"/>
    <w:rsid w:val="00054A74"/>
    <w:rsid w:val="00057AFD"/>
    <w:rsid w:val="00063031"/>
    <w:rsid w:val="00063DA6"/>
    <w:rsid w:val="00065633"/>
    <w:rsid w:val="0007190F"/>
    <w:rsid w:val="00077E77"/>
    <w:rsid w:val="0008799F"/>
    <w:rsid w:val="000B2728"/>
    <w:rsid w:val="000C2AD9"/>
    <w:rsid w:val="000C6B79"/>
    <w:rsid w:val="000D0C57"/>
    <w:rsid w:val="000D27F1"/>
    <w:rsid w:val="000D7355"/>
    <w:rsid w:val="000E69E6"/>
    <w:rsid w:val="000E70E1"/>
    <w:rsid w:val="000E73C7"/>
    <w:rsid w:val="000F2172"/>
    <w:rsid w:val="000F517B"/>
    <w:rsid w:val="00100659"/>
    <w:rsid w:val="00101986"/>
    <w:rsid w:val="001263F6"/>
    <w:rsid w:val="00131C32"/>
    <w:rsid w:val="0013440F"/>
    <w:rsid w:val="00134D51"/>
    <w:rsid w:val="00151D4D"/>
    <w:rsid w:val="00152058"/>
    <w:rsid w:val="00153027"/>
    <w:rsid w:val="00156F6D"/>
    <w:rsid w:val="00162CBE"/>
    <w:rsid w:val="00176EBE"/>
    <w:rsid w:val="0019010E"/>
    <w:rsid w:val="0019100A"/>
    <w:rsid w:val="00193D65"/>
    <w:rsid w:val="001A1853"/>
    <w:rsid w:val="001A192B"/>
    <w:rsid w:val="001A37EE"/>
    <w:rsid w:val="001A6559"/>
    <w:rsid w:val="001C0E39"/>
    <w:rsid w:val="001C722D"/>
    <w:rsid w:val="001C775C"/>
    <w:rsid w:val="001D446E"/>
    <w:rsid w:val="001D7561"/>
    <w:rsid w:val="001E2D62"/>
    <w:rsid w:val="001E6457"/>
    <w:rsid w:val="001E6781"/>
    <w:rsid w:val="001F24D3"/>
    <w:rsid w:val="001F5B08"/>
    <w:rsid w:val="001F6C37"/>
    <w:rsid w:val="00203E75"/>
    <w:rsid w:val="002100B0"/>
    <w:rsid w:val="00210597"/>
    <w:rsid w:val="00212F80"/>
    <w:rsid w:val="0022606E"/>
    <w:rsid w:val="00251B3B"/>
    <w:rsid w:val="00260D32"/>
    <w:rsid w:val="0026133F"/>
    <w:rsid w:val="00264197"/>
    <w:rsid w:val="00267194"/>
    <w:rsid w:val="002704BA"/>
    <w:rsid w:val="002729D7"/>
    <w:rsid w:val="00286BED"/>
    <w:rsid w:val="00292853"/>
    <w:rsid w:val="00292C4A"/>
    <w:rsid w:val="002B4793"/>
    <w:rsid w:val="002C1FAC"/>
    <w:rsid w:val="002D612E"/>
    <w:rsid w:val="003020B5"/>
    <w:rsid w:val="003043EB"/>
    <w:rsid w:val="003075D1"/>
    <w:rsid w:val="003128BF"/>
    <w:rsid w:val="00324864"/>
    <w:rsid w:val="00325ECD"/>
    <w:rsid w:val="003476F6"/>
    <w:rsid w:val="0035244F"/>
    <w:rsid w:val="003524FB"/>
    <w:rsid w:val="003529E5"/>
    <w:rsid w:val="003606BC"/>
    <w:rsid w:val="00371B9D"/>
    <w:rsid w:val="00373E64"/>
    <w:rsid w:val="00375B40"/>
    <w:rsid w:val="00381F1D"/>
    <w:rsid w:val="00387E0E"/>
    <w:rsid w:val="003A085A"/>
    <w:rsid w:val="003B2EB0"/>
    <w:rsid w:val="003D498D"/>
    <w:rsid w:val="003E31C5"/>
    <w:rsid w:val="003E49AF"/>
    <w:rsid w:val="003E5386"/>
    <w:rsid w:val="003E6761"/>
    <w:rsid w:val="003F12DA"/>
    <w:rsid w:val="003F4715"/>
    <w:rsid w:val="0040322D"/>
    <w:rsid w:val="00406AC7"/>
    <w:rsid w:val="0042367C"/>
    <w:rsid w:val="00427C74"/>
    <w:rsid w:val="00466AB3"/>
    <w:rsid w:val="0048336A"/>
    <w:rsid w:val="00487DA5"/>
    <w:rsid w:val="004A53FA"/>
    <w:rsid w:val="004B45DC"/>
    <w:rsid w:val="004B5181"/>
    <w:rsid w:val="004C6AD6"/>
    <w:rsid w:val="004D410A"/>
    <w:rsid w:val="004F75FE"/>
    <w:rsid w:val="00502E29"/>
    <w:rsid w:val="0052771E"/>
    <w:rsid w:val="00527939"/>
    <w:rsid w:val="005329BC"/>
    <w:rsid w:val="00541500"/>
    <w:rsid w:val="00545238"/>
    <w:rsid w:val="005544DC"/>
    <w:rsid w:val="00561B11"/>
    <w:rsid w:val="0056326B"/>
    <w:rsid w:val="00574491"/>
    <w:rsid w:val="005813EE"/>
    <w:rsid w:val="005832FE"/>
    <w:rsid w:val="00592C75"/>
    <w:rsid w:val="00595184"/>
    <w:rsid w:val="00595C97"/>
    <w:rsid w:val="005A4D06"/>
    <w:rsid w:val="005B5FE3"/>
    <w:rsid w:val="005D602F"/>
    <w:rsid w:val="005F5788"/>
    <w:rsid w:val="00602437"/>
    <w:rsid w:val="0060255E"/>
    <w:rsid w:val="00603E30"/>
    <w:rsid w:val="00604C73"/>
    <w:rsid w:val="00613DD1"/>
    <w:rsid w:val="00657F9E"/>
    <w:rsid w:val="00684BEF"/>
    <w:rsid w:val="00691320"/>
    <w:rsid w:val="0069539E"/>
    <w:rsid w:val="006A335F"/>
    <w:rsid w:val="006B39D7"/>
    <w:rsid w:val="006D334B"/>
    <w:rsid w:val="006D4839"/>
    <w:rsid w:val="006D66C5"/>
    <w:rsid w:val="00717D9E"/>
    <w:rsid w:val="00720F49"/>
    <w:rsid w:val="0072435D"/>
    <w:rsid w:val="00740869"/>
    <w:rsid w:val="00772944"/>
    <w:rsid w:val="00781EFE"/>
    <w:rsid w:val="00785761"/>
    <w:rsid w:val="007920DD"/>
    <w:rsid w:val="00796B01"/>
    <w:rsid w:val="007A2296"/>
    <w:rsid w:val="007A481C"/>
    <w:rsid w:val="007B44BF"/>
    <w:rsid w:val="007B5285"/>
    <w:rsid w:val="007B66EF"/>
    <w:rsid w:val="007E0F9F"/>
    <w:rsid w:val="007E740F"/>
    <w:rsid w:val="007F0799"/>
    <w:rsid w:val="00801BDC"/>
    <w:rsid w:val="0080436E"/>
    <w:rsid w:val="00810A02"/>
    <w:rsid w:val="00822C96"/>
    <w:rsid w:val="00822DAB"/>
    <w:rsid w:val="0082527D"/>
    <w:rsid w:val="0082734D"/>
    <w:rsid w:val="00831EC2"/>
    <w:rsid w:val="008505B0"/>
    <w:rsid w:val="00855615"/>
    <w:rsid w:val="00870926"/>
    <w:rsid w:val="0087350D"/>
    <w:rsid w:val="00891B31"/>
    <w:rsid w:val="00891D23"/>
    <w:rsid w:val="008A3E38"/>
    <w:rsid w:val="008B2760"/>
    <w:rsid w:val="008B6F3A"/>
    <w:rsid w:val="008C3F75"/>
    <w:rsid w:val="008C6D50"/>
    <w:rsid w:val="008C781E"/>
    <w:rsid w:val="008E7AEB"/>
    <w:rsid w:val="0090075E"/>
    <w:rsid w:val="00906F4D"/>
    <w:rsid w:val="00910964"/>
    <w:rsid w:val="00920A78"/>
    <w:rsid w:val="00922363"/>
    <w:rsid w:val="00925DC7"/>
    <w:rsid w:val="009338F9"/>
    <w:rsid w:val="00934A29"/>
    <w:rsid w:val="00940C6F"/>
    <w:rsid w:val="009531F0"/>
    <w:rsid w:val="00955457"/>
    <w:rsid w:val="00956C7D"/>
    <w:rsid w:val="00971A2C"/>
    <w:rsid w:val="009779FD"/>
    <w:rsid w:val="00980B67"/>
    <w:rsid w:val="00981253"/>
    <w:rsid w:val="009A39FA"/>
    <w:rsid w:val="009B4B45"/>
    <w:rsid w:val="009E2768"/>
    <w:rsid w:val="009F35E1"/>
    <w:rsid w:val="009F3F02"/>
    <w:rsid w:val="009F734E"/>
    <w:rsid w:val="00A13F97"/>
    <w:rsid w:val="00A1715F"/>
    <w:rsid w:val="00A24F87"/>
    <w:rsid w:val="00A27473"/>
    <w:rsid w:val="00A5293A"/>
    <w:rsid w:val="00A53F2D"/>
    <w:rsid w:val="00A6385B"/>
    <w:rsid w:val="00A64D89"/>
    <w:rsid w:val="00A72DF9"/>
    <w:rsid w:val="00A959AD"/>
    <w:rsid w:val="00AB75E6"/>
    <w:rsid w:val="00AC642A"/>
    <w:rsid w:val="00AD29C4"/>
    <w:rsid w:val="00AD42BA"/>
    <w:rsid w:val="00AD5723"/>
    <w:rsid w:val="00AD6BBD"/>
    <w:rsid w:val="00AE059A"/>
    <w:rsid w:val="00AF2E4B"/>
    <w:rsid w:val="00AF3D20"/>
    <w:rsid w:val="00B046CE"/>
    <w:rsid w:val="00B36CBB"/>
    <w:rsid w:val="00B46CB1"/>
    <w:rsid w:val="00B60DC1"/>
    <w:rsid w:val="00B6630F"/>
    <w:rsid w:val="00B84902"/>
    <w:rsid w:val="00B97B6E"/>
    <w:rsid w:val="00BA060C"/>
    <w:rsid w:val="00BA26F1"/>
    <w:rsid w:val="00BB5E60"/>
    <w:rsid w:val="00BB75DD"/>
    <w:rsid w:val="00BD1BC7"/>
    <w:rsid w:val="00BD6BC8"/>
    <w:rsid w:val="00BE676B"/>
    <w:rsid w:val="00BF1F27"/>
    <w:rsid w:val="00BF5667"/>
    <w:rsid w:val="00C11943"/>
    <w:rsid w:val="00C123AC"/>
    <w:rsid w:val="00C24670"/>
    <w:rsid w:val="00C35282"/>
    <w:rsid w:val="00C35B33"/>
    <w:rsid w:val="00C3644D"/>
    <w:rsid w:val="00C37F62"/>
    <w:rsid w:val="00C55856"/>
    <w:rsid w:val="00C60260"/>
    <w:rsid w:val="00C6757F"/>
    <w:rsid w:val="00CA7566"/>
    <w:rsid w:val="00CB0A08"/>
    <w:rsid w:val="00CB1209"/>
    <w:rsid w:val="00CB2CA0"/>
    <w:rsid w:val="00CB3417"/>
    <w:rsid w:val="00CC0343"/>
    <w:rsid w:val="00CC0FA4"/>
    <w:rsid w:val="00CC1745"/>
    <w:rsid w:val="00CC3EB3"/>
    <w:rsid w:val="00CC4387"/>
    <w:rsid w:val="00CF1F46"/>
    <w:rsid w:val="00D440EF"/>
    <w:rsid w:val="00D45533"/>
    <w:rsid w:val="00D56D7B"/>
    <w:rsid w:val="00D60FD6"/>
    <w:rsid w:val="00D63160"/>
    <w:rsid w:val="00D67DD5"/>
    <w:rsid w:val="00D72034"/>
    <w:rsid w:val="00D92175"/>
    <w:rsid w:val="00D941F5"/>
    <w:rsid w:val="00DA76C4"/>
    <w:rsid w:val="00DB0FD6"/>
    <w:rsid w:val="00DC5229"/>
    <w:rsid w:val="00DD0065"/>
    <w:rsid w:val="00E06730"/>
    <w:rsid w:val="00E073ED"/>
    <w:rsid w:val="00E11EAD"/>
    <w:rsid w:val="00E20285"/>
    <w:rsid w:val="00E25755"/>
    <w:rsid w:val="00E338C8"/>
    <w:rsid w:val="00E34A9B"/>
    <w:rsid w:val="00E5048E"/>
    <w:rsid w:val="00E62228"/>
    <w:rsid w:val="00E75DDB"/>
    <w:rsid w:val="00E77586"/>
    <w:rsid w:val="00E811A3"/>
    <w:rsid w:val="00E9564A"/>
    <w:rsid w:val="00EA2764"/>
    <w:rsid w:val="00EB29A9"/>
    <w:rsid w:val="00EC1F3F"/>
    <w:rsid w:val="00EC4258"/>
    <w:rsid w:val="00EE0549"/>
    <w:rsid w:val="00EE1925"/>
    <w:rsid w:val="00EE3FDD"/>
    <w:rsid w:val="00EE44DA"/>
    <w:rsid w:val="00F045A6"/>
    <w:rsid w:val="00F0569E"/>
    <w:rsid w:val="00F30789"/>
    <w:rsid w:val="00F30CB7"/>
    <w:rsid w:val="00F3556B"/>
    <w:rsid w:val="00F5169E"/>
    <w:rsid w:val="00F53823"/>
    <w:rsid w:val="00F62B80"/>
    <w:rsid w:val="00F64B13"/>
    <w:rsid w:val="00F678CB"/>
    <w:rsid w:val="00F73332"/>
    <w:rsid w:val="00F76034"/>
    <w:rsid w:val="00F85048"/>
    <w:rsid w:val="00F95C7E"/>
    <w:rsid w:val="00FB1CD1"/>
    <w:rsid w:val="00FB3865"/>
    <w:rsid w:val="00FE12AE"/>
    <w:rsid w:val="00FE4123"/>
    <w:rsid w:val="00FE483D"/>
    <w:rsid w:val="00FE6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983"/>
  <w15:chartTrackingRefBased/>
  <w15:docId w15:val="{B5B90552-6A0A-4250-830A-E5109E2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DA"/>
    <w:pPr>
      <w:ind w:left="720"/>
      <w:contextualSpacing/>
    </w:pPr>
  </w:style>
  <w:style w:type="character" w:styleId="Hyperlink">
    <w:name w:val="Hyperlink"/>
    <w:basedOn w:val="DefaultParagraphFont"/>
    <w:uiPriority w:val="99"/>
    <w:unhideWhenUsed/>
    <w:rsid w:val="00E25755"/>
    <w:rPr>
      <w:color w:val="0563C1" w:themeColor="hyperlink"/>
      <w:u w:val="single"/>
    </w:rPr>
  </w:style>
  <w:style w:type="character" w:styleId="UnresolvedMention">
    <w:name w:val="Unresolved Mention"/>
    <w:basedOn w:val="DefaultParagraphFont"/>
    <w:uiPriority w:val="99"/>
    <w:semiHidden/>
    <w:unhideWhenUsed/>
    <w:rsid w:val="00E25755"/>
    <w:rPr>
      <w:color w:val="605E5C"/>
      <w:shd w:val="clear" w:color="auto" w:fill="E1DFDD"/>
    </w:rPr>
  </w:style>
  <w:style w:type="paragraph" w:styleId="Header">
    <w:name w:val="header"/>
    <w:basedOn w:val="Normal"/>
    <w:link w:val="HeaderChar"/>
    <w:uiPriority w:val="99"/>
    <w:unhideWhenUsed/>
    <w:rsid w:val="00906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4D"/>
  </w:style>
  <w:style w:type="paragraph" w:styleId="Footer">
    <w:name w:val="footer"/>
    <w:basedOn w:val="Normal"/>
    <w:link w:val="FooterChar"/>
    <w:uiPriority w:val="99"/>
    <w:unhideWhenUsed/>
    <w:rsid w:val="00906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4D"/>
  </w:style>
  <w:style w:type="paragraph" w:styleId="Date">
    <w:name w:val="Date"/>
    <w:basedOn w:val="Normal"/>
    <w:next w:val="Normal"/>
    <w:link w:val="DateChar"/>
    <w:uiPriority w:val="99"/>
    <w:semiHidden/>
    <w:unhideWhenUsed/>
    <w:rsid w:val="00561B11"/>
  </w:style>
  <w:style w:type="character" w:customStyle="1" w:styleId="DateChar">
    <w:name w:val="Date Char"/>
    <w:basedOn w:val="DefaultParagraphFont"/>
    <w:link w:val="Date"/>
    <w:uiPriority w:val="99"/>
    <w:semiHidden/>
    <w:rsid w:val="00561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52000">
      <w:bodyDiv w:val="1"/>
      <w:marLeft w:val="0"/>
      <w:marRight w:val="0"/>
      <w:marTop w:val="0"/>
      <w:marBottom w:val="0"/>
      <w:divBdr>
        <w:top w:val="none" w:sz="0" w:space="0" w:color="auto"/>
        <w:left w:val="none" w:sz="0" w:space="0" w:color="auto"/>
        <w:bottom w:val="none" w:sz="0" w:space="0" w:color="auto"/>
        <w:right w:val="none" w:sz="0" w:space="0" w:color="auto"/>
      </w:divBdr>
    </w:div>
    <w:div w:id="124589904">
      <w:bodyDiv w:val="1"/>
      <w:marLeft w:val="0"/>
      <w:marRight w:val="0"/>
      <w:marTop w:val="0"/>
      <w:marBottom w:val="0"/>
      <w:divBdr>
        <w:top w:val="none" w:sz="0" w:space="0" w:color="auto"/>
        <w:left w:val="none" w:sz="0" w:space="0" w:color="auto"/>
        <w:bottom w:val="none" w:sz="0" w:space="0" w:color="auto"/>
        <w:right w:val="none" w:sz="0" w:space="0" w:color="auto"/>
      </w:divBdr>
    </w:div>
    <w:div w:id="272906038">
      <w:bodyDiv w:val="1"/>
      <w:marLeft w:val="0"/>
      <w:marRight w:val="0"/>
      <w:marTop w:val="0"/>
      <w:marBottom w:val="0"/>
      <w:divBdr>
        <w:top w:val="none" w:sz="0" w:space="0" w:color="auto"/>
        <w:left w:val="none" w:sz="0" w:space="0" w:color="auto"/>
        <w:bottom w:val="none" w:sz="0" w:space="0" w:color="auto"/>
        <w:right w:val="none" w:sz="0" w:space="0" w:color="auto"/>
      </w:divBdr>
    </w:div>
    <w:div w:id="459342645">
      <w:bodyDiv w:val="1"/>
      <w:marLeft w:val="0"/>
      <w:marRight w:val="0"/>
      <w:marTop w:val="0"/>
      <w:marBottom w:val="0"/>
      <w:divBdr>
        <w:top w:val="none" w:sz="0" w:space="0" w:color="auto"/>
        <w:left w:val="none" w:sz="0" w:space="0" w:color="auto"/>
        <w:bottom w:val="none" w:sz="0" w:space="0" w:color="auto"/>
        <w:right w:val="none" w:sz="0" w:space="0" w:color="auto"/>
      </w:divBdr>
    </w:div>
    <w:div w:id="596862271">
      <w:bodyDiv w:val="1"/>
      <w:marLeft w:val="0"/>
      <w:marRight w:val="0"/>
      <w:marTop w:val="0"/>
      <w:marBottom w:val="0"/>
      <w:divBdr>
        <w:top w:val="none" w:sz="0" w:space="0" w:color="auto"/>
        <w:left w:val="none" w:sz="0" w:space="0" w:color="auto"/>
        <w:bottom w:val="none" w:sz="0" w:space="0" w:color="auto"/>
        <w:right w:val="none" w:sz="0" w:space="0" w:color="auto"/>
      </w:divBdr>
    </w:div>
    <w:div w:id="723337193">
      <w:bodyDiv w:val="1"/>
      <w:marLeft w:val="0"/>
      <w:marRight w:val="0"/>
      <w:marTop w:val="0"/>
      <w:marBottom w:val="0"/>
      <w:divBdr>
        <w:top w:val="none" w:sz="0" w:space="0" w:color="auto"/>
        <w:left w:val="none" w:sz="0" w:space="0" w:color="auto"/>
        <w:bottom w:val="none" w:sz="0" w:space="0" w:color="auto"/>
        <w:right w:val="none" w:sz="0" w:space="0" w:color="auto"/>
      </w:divBdr>
    </w:div>
    <w:div w:id="1180850928">
      <w:bodyDiv w:val="1"/>
      <w:marLeft w:val="0"/>
      <w:marRight w:val="0"/>
      <w:marTop w:val="0"/>
      <w:marBottom w:val="0"/>
      <w:divBdr>
        <w:top w:val="none" w:sz="0" w:space="0" w:color="auto"/>
        <w:left w:val="none" w:sz="0" w:space="0" w:color="auto"/>
        <w:bottom w:val="none" w:sz="0" w:space="0" w:color="auto"/>
        <w:right w:val="none" w:sz="0" w:space="0" w:color="auto"/>
      </w:divBdr>
    </w:div>
    <w:div w:id="1198658577">
      <w:bodyDiv w:val="1"/>
      <w:marLeft w:val="0"/>
      <w:marRight w:val="0"/>
      <w:marTop w:val="0"/>
      <w:marBottom w:val="0"/>
      <w:divBdr>
        <w:top w:val="none" w:sz="0" w:space="0" w:color="auto"/>
        <w:left w:val="none" w:sz="0" w:space="0" w:color="auto"/>
        <w:bottom w:val="none" w:sz="0" w:space="0" w:color="auto"/>
        <w:right w:val="none" w:sz="0" w:space="0" w:color="auto"/>
      </w:divBdr>
    </w:div>
    <w:div w:id="1438405682">
      <w:bodyDiv w:val="1"/>
      <w:marLeft w:val="0"/>
      <w:marRight w:val="0"/>
      <w:marTop w:val="0"/>
      <w:marBottom w:val="0"/>
      <w:divBdr>
        <w:top w:val="none" w:sz="0" w:space="0" w:color="auto"/>
        <w:left w:val="none" w:sz="0" w:space="0" w:color="auto"/>
        <w:bottom w:val="none" w:sz="0" w:space="0" w:color="auto"/>
        <w:right w:val="none" w:sz="0" w:space="0" w:color="auto"/>
      </w:divBdr>
    </w:div>
    <w:div w:id="1509104157">
      <w:bodyDiv w:val="1"/>
      <w:marLeft w:val="0"/>
      <w:marRight w:val="0"/>
      <w:marTop w:val="0"/>
      <w:marBottom w:val="0"/>
      <w:divBdr>
        <w:top w:val="none" w:sz="0" w:space="0" w:color="auto"/>
        <w:left w:val="none" w:sz="0" w:space="0" w:color="auto"/>
        <w:bottom w:val="none" w:sz="0" w:space="0" w:color="auto"/>
        <w:right w:val="none" w:sz="0" w:space="0" w:color="auto"/>
      </w:divBdr>
    </w:div>
    <w:div w:id="1630672262">
      <w:bodyDiv w:val="1"/>
      <w:marLeft w:val="0"/>
      <w:marRight w:val="0"/>
      <w:marTop w:val="0"/>
      <w:marBottom w:val="0"/>
      <w:divBdr>
        <w:top w:val="none" w:sz="0" w:space="0" w:color="auto"/>
        <w:left w:val="none" w:sz="0" w:space="0" w:color="auto"/>
        <w:bottom w:val="none" w:sz="0" w:space="0" w:color="auto"/>
        <w:right w:val="none" w:sz="0" w:space="0" w:color="auto"/>
      </w:divBdr>
    </w:div>
    <w:div w:id="195128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Reid</dc:creator>
  <cp:keywords/>
  <dc:description/>
  <cp:lastModifiedBy>Shelley Tuggle</cp:lastModifiedBy>
  <cp:revision>2</cp:revision>
  <cp:lastPrinted>2021-02-25T22:19:00Z</cp:lastPrinted>
  <dcterms:created xsi:type="dcterms:W3CDTF">2021-07-19T20:22:00Z</dcterms:created>
  <dcterms:modified xsi:type="dcterms:W3CDTF">2021-07-19T20:22:00Z</dcterms:modified>
</cp:coreProperties>
</file>